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9B338" w14:textId="132F615E" w:rsidR="00BD1C84" w:rsidRDefault="00ED03A4" w:rsidP="000F6699">
      <w:pPr>
        <w:pStyle w:val="Heading1"/>
      </w:pPr>
      <w:bookmarkStart w:id="0" w:name="_GoBack"/>
      <w:bookmarkEnd w:id="0"/>
      <w:r>
        <w:t xml:space="preserve">Get better hearing </w:t>
      </w:r>
      <w:r w:rsidR="00F9199D">
        <w:t>when and where</w:t>
      </w:r>
      <w:r>
        <w:t xml:space="preserve"> you choose</w:t>
      </w:r>
    </w:p>
    <w:p w14:paraId="20591C78" w14:textId="20DE166B" w:rsidR="00ED03A4" w:rsidRDefault="00C479A3" w:rsidP="00C479A3">
      <w:r>
        <w:t xml:space="preserve">It isn’t always easy to get to the hearing clinic. </w:t>
      </w:r>
      <w:r w:rsidR="00ED03A4">
        <w:t xml:space="preserve">Maybe it’s your busy schedule that makes it challenging to find time for an appointment, or you live hours away from the nearest clinic. Maybe you’re relying on others for a ride, or health and accessibility </w:t>
      </w:r>
      <w:r w:rsidR="001F013E">
        <w:t>considerations</w:t>
      </w:r>
      <w:r w:rsidR="00ED03A4">
        <w:t xml:space="preserve"> </w:t>
      </w:r>
      <w:r w:rsidR="004E28D0">
        <w:t xml:space="preserve">make </w:t>
      </w:r>
      <w:r w:rsidR="00ED03A4">
        <w:t xml:space="preserve">you hesitant to go </w:t>
      </w:r>
      <w:r w:rsidR="001F013E">
        <w:t>in for adjustments</w:t>
      </w:r>
      <w:r w:rsidR="00ED03A4">
        <w:t>.</w:t>
      </w:r>
    </w:p>
    <w:p w14:paraId="03A2DA37" w14:textId="6C700F08" w:rsidR="00ED03A4" w:rsidRDefault="00ED03A4" w:rsidP="00C479A3">
      <w:r>
        <w:t>And that was before the COVID-19 pandemic upended our “normal” lives.</w:t>
      </w:r>
      <w:r w:rsidR="00E8256E">
        <w:t xml:space="preserve"> </w:t>
      </w:r>
      <w:r w:rsidR="00707FB3">
        <w:t>Now more than ever, w</w:t>
      </w:r>
      <w:r w:rsidR="00E8256E">
        <w:t>e’</w:t>
      </w:r>
      <w:r w:rsidR="00707FB3">
        <w:t>re</w:t>
      </w:r>
      <w:r w:rsidR="00E8256E">
        <w:t xml:space="preserve"> seeing businesses </w:t>
      </w:r>
      <w:r w:rsidR="004E28D0">
        <w:t xml:space="preserve">adapt </w:t>
      </w:r>
      <w:r w:rsidR="00E8256E">
        <w:t xml:space="preserve">to changing needs by offering new services and </w:t>
      </w:r>
      <w:r w:rsidR="004E28D0">
        <w:t xml:space="preserve">adjusting </w:t>
      </w:r>
      <w:r w:rsidR="00E8256E">
        <w:t>their approaches. Contactless payment, curbside pickup and more stores moving online are just a few of the changes now part of the “normal for now.”</w:t>
      </w:r>
    </w:p>
    <w:p w14:paraId="7E6D32E2" w14:textId="6422446E" w:rsidR="00C479A3" w:rsidRDefault="00ED03A4" w:rsidP="00C479A3">
      <w:r>
        <w:t xml:space="preserve">Whatever challenges </w:t>
      </w:r>
      <w:r w:rsidR="00E8256E">
        <w:t>society is facing</w:t>
      </w:r>
      <w:r>
        <w:t>, you still deserve to get the most benefit from your hearing aids. When you can’t get to the hearing clinic</w:t>
      </w:r>
      <w:r w:rsidR="00E8256E">
        <w:t xml:space="preserve"> for some fine tuning</w:t>
      </w:r>
      <w:r w:rsidR="006B5935">
        <w:t xml:space="preserve"> on your hearing aids</w:t>
      </w:r>
      <w:r>
        <w:t xml:space="preserve">, </w:t>
      </w:r>
      <w:r w:rsidR="00E8256E">
        <w:t xml:space="preserve">our </w:t>
      </w:r>
      <w:r w:rsidR="004E28D0">
        <w:t>r</w:t>
      </w:r>
      <w:r w:rsidR="00E8256E">
        <w:t xml:space="preserve">emote </w:t>
      </w:r>
      <w:r w:rsidR="004E28D0">
        <w:t>a</w:t>
      </w:r>
      <w:r w:rsidR="00E8256E">
        <w:t xml:space="preserve">djust </w:t>
      </w:r>
      <w:r w:rsidR="004E28D0">
        <w:t xml:space="preserve">solution </w:t>
      </w:r>
      <w:r w:rsidR="00E8256E">
        <w:t>bring</w:t>
      </w:r>
      <w:r w:rsidR="006B5935">
        <w:t>s</w:t>
      </w:r>
      <w:r w:rsidR="00E8256E">
        <w:t xml:space="preserve"> </w:t>
      </w:r>
      <w:r>
        <w:t xml:space="preserve">the adjustments to you </w:t>
      </w:r>
      <w:r w:rsidR="001F013E">
        <w:t>wherever and whenever it</w:t>
      </w:r>
      <w:r w:rsidR="00812632">
        <w:t>’</w:t>
      </w:r>
      <w:r w:rsidR="001F013E">
        <w:t>s convenient</w:t>
      </w:r>
      <w:r>
        <w:t xml:space="preserve">. </w:t>
      </w:r>
      <w:r w:rsidR="001F013E">
        <w:t xml:space="preserve"> </w:t>
      </w:r>
    </w:p>
    <w:p w14:paraId="16ED4197" w14:textId="1435D02A" w:rsidR="000F6699" w:rsidRDefault="00C479A3" w:rsidP="000F6699">
      <w:pPr>
        <w:pStyle w:val="Heading2"/>
      </w:pPr>
      <w:r>
        <w:t xml:space="preserve">How </w:t>
      </w:r>
      <w:r w:rsidR="00ED03A4">
        <w:t xml:space="preserve">does </w:t>
      </w:r>
      <w:r w:rsidR="004E28D0">
        <w:t>r</w:t>
      </w:r>
      <w:r>
        <w:t xml:space="preserve">emote </w:t>
      </w:r>
      <w:r w:rsidR="004E28D0">
        <w:t>a</w:t>
      </w:r>
      <w:r>
        <w:t>djust work?</w:t>
      </w:r>
    </w:p>
    <w:p w14:paraId="0D59A7D2" w14:textId="26953CC3" w:rsidR="001F013E" w:rsidRPr="001F013E" w:rsidRDefault="001F013E" w:rsidP="001F013E">
      <w:r>
        <w:t xml:space="preserve">Rather than </w:t>
      </w:r>
      <w:r w:rsidR="003F2E4D">
        <w:t xml:space="preserve">making </w:t>
      </w:r>
      <w:r>
        <w:t xml:space="preserve">a trip into the clinic, the whole process can be managed </w:t>
      </w:r>
      <w:r w:rsidR="00C53656">
        <w:t xml:space="preserve">by your hearing care provider and the </w:t>
      </w:r>
      <w:r>
        <w:t xml:space="preserve">Remote Plus app on your phone.  </w:t>
      </w:r>
    </w:p>
    <w:p w14:paraId="56A975BF" w14:textId="1A8D6ADF" w:rsidR="00EC3FF5" w:rsidRDefault="001A2A00" w:rsidP="00EC3FF5">
      <w:pPr>
        <w:pStyle w:val="ListParagraph"/>
        <w:numPr>
          <w:ilvl w:val="0"/>
          <w:numId w:val="1"/>
        </w:numPr>
      </w:pPr>
      <w:r>
        <w:t xml:space="preserve">Your hearing care professional makes </w:t>
      </w:r>
      <w:r w:rsidR="001F013E">
        <w:t xml:space="preserve">the </w:t>
      </w:r>
      <w:r>
        <w:t>adjustment</w:t>
      </w:r>
      <w:r w:rsidR="001F013E">
        <w:t>s</w:t>
      </w:r>
      <w:r>
        <w:t xml:space="preserve"> </w:t>
      </w:r>
      <w:r w:rsidR="006C3FDE">
        <w:t>and sends the changes</w:t>
      </w:r>
      <w:r w:rsidR="00C53656">
        <w:t xml:space="preserve"> </w:t>
      </w:r>
      <w:r w:rsidR="006C3FDE">
        <w:t xml:space="preserve">to </w:t>
      </w:r>
      <w:r w:rsidR="002871E0">
        <w:t>your smartphone</w:t>
      </w:r>
      <w:r w:rsidR="006C3FDE">
        <w:t>.</w:t>
      </w:r>
    </w:p>
    <w:p w14:paraId="32E76735" w14:textId="03B06469" w:rsidR="00EC3FF5" w:rsidRDefault="004E28D0" w:rsidP="001A2A00">
      <w:pPr>
        <w:pStyle w:val="ListParagraph"/>
        <w:numPr>
          <w:ilvl w:val="0"/>
          <w:numId w:val="1"/>
        </w:numPr>
      </w:pPr>
      <w:r>
        <w:t>You</w:t>
      </w:r>
      <w:r w:rsidR="00EC3FF5">
        <w:t xml:space="preserve"> receive the message</w:t>
      </w:r>
      <w:r>
        <w:t xml:space="preserve"> and </w:t>
      </w:r>
      <w:r w:rsidR="001F013E">
        <w:t>apply the changes to your hearing aids using the Remote Plus app</w:t>
      </w:r>
      <w:r w:rsidR="006B5935">
        <w:t>*</w:t>
      </w:r>
      <w:r w:rsidR="00EC3FF5">
        <w:t xml:space="preserve"> whenever you’re ready</w:t>
      </w:r>
      <w:r w:rsidR="001F013E">
        <w:t xml:space="preserve">. </w:t>
      </w:r>
    </w:p>
    <w:p w14:paraId="6987E385" w14:textId="0EEF9408" w:rsidR="006C3FDE" w:rsidRDefault="00EC3FF5" w:rsidP="004E28D0">
      <w:r>
        <w:t xml:space="preserve">And if </w:t>
      </w:r>
      <w:r w:rsidR="002871E0">
        <w:t xml:space="preserve">you aren’t </w:t>
      </w:r>
      <w:r w:rsidR="001F013E">
        <w:t>satisfied with the changes</w:t>
      </w:r>
      <w:r w:rsidR="002871E0">
        <w:t>, you can</w:t>
      </w:r>
      <w:r w:rsidR="004E28D0">
        <w:t xml:space="preserve"> easily</w:t>
      </w:r>
      <w:r w:rsidR="002871E0">
        <w:t xml:space="preserve"> revert to the previous</w:t>
      </w:r>
      <w:r w:rsidR="00707FB3">
        <w:t xml:space="preserve"> settings</w:t>
      </w:r>
      <w:r w:rsidR="00812632">
        <w:t>.</w:t>
      </w:r>
      <w:r w:rsidR="002871E0">
        <w:t xml:space="preserve"> </w:t>
      </w:r>
    </w:p>
    <w:p w14:paraId="27D629EA" w14:textId="04D74419" w:rsidR="00EC3FF5" w:rsidRDefault="00CA4FAD" w:rsidP="002871E0">
      <w:r>
        <w:t xml:space="preserve">“Businesses are rapidly adapting in response to customer needs, and we know hearing care should be part of that too,” </w:t>
      </w:r>
      <w:r w:rsidRPr="00C53656">
        <w:rPr>
          <w:color w:val="000000" w:themeColor="text1"/>
        </w:rPr>
        <w:t xml:space="preserve">says </w:t>
      </w:r>
      <w:r w:rsidR="00C53656" w:rsidRPr="00C53656">
        <w:rPr>
          <w:color w:val="000000" w:themeColor="text1"/>
        </w:rPr>
        <w:t>Shaun Coghlan</w:t>
      </w:r>
      <w:r w:rsidRPr="00C53656">
        <w:rPr>
          <w:color w:val="000000" w:themeColor="text1"/>
        </w:rPr>
        <w:t xml:space="preserve">, </w:t>
      </w:r>
      <w:r w:rsidR="00C53656" w:rsidRPr="00C53656">
        <w:rPr>
          <w:color w:val="000000" w:themeColor="text1"/>
        </w:rPr>
        <w:t xml:space="preserve">Senior Product </w:t>
      </w:r>
      <w:r w:rsidR="006B5935">
        <w:rPr>
          <w:color w:val="000000" w:themeColor="text1"/>
        </w:rPr>
        <w:t xml:space="preserve">of </w:t>
      </w:r>
      <w:r w:rsidR="00C53656" w:rsidRPr="00C53656">
        <w:rPr>
          <w:color w:val="000000" w:themeColor="text1"/>
        </w:rPr>
        <w:t>Manager eSolutions</w:t>
      </w:r>
      <w:r w:rsidRPr="00C53656">
        <w:rPr>
          <w:color w:val="000000" w:themeColor="text1"/>
        </w:rPr>
        <w:t xml:space="preserve"> at Unitron. </w:t>
      </w:r>
      <w:r>
        <w:t xml:space="preserve">“With </w:t>
      </w:r>
      <w:r w:rsidR="00812632">
        <w:t>remote adjust</w:t>
      </w:r>
      <w:r w:rsidR="008C746A">
        <w:t>,</w:t>
      </w:r>
      <w:r>
        <w:t xml:space="preserve"> we’re making it possible to receive the high level of care you’re used to without the worry of trying to get into the clinic.” </w:t>
      </w:r>
    </w:p>
    <w:p w14:paraId="5CA20E77" w14:textId="493B90A1" w:rsidR="001F013E" w:rsidRDefault="00DA460D" w:rsidP="001F013E">
      <w:pPr>
        <w:pStyle w:val="Heading2"/>
      </w:pPr>
      <w:r>
        <w:t>You choose how you access care</w:t>
      </w:r>
    </w:p>
    <w:p w14:paraId="0A6EBB88" w14:textId="1CCA71B3" w:rsidR="00EC3FF5" w:rsidRDefault="00C53656" w:rsidP="001F013E">
      <w:r>
        <w:t xml:space="preserve">With </w:t>
      </w:r>
      <w:r w:rsidR="004E28D0">
        <w:t>r</w:t>
      </w:r>
      <w:r>
        <w:t xml:space="preserve">emote </w:t>
      </w:r>
      <w:r w:rsidR="004E28D0">
        <w:t>a</w:t>
      </w:r>
      <w:r>
        <w:t xml:space="preserve">djust, </w:t>
      </w:r>
      <w:r w:rsidR="001F013E">
        <w:t xml:space="preserve">you and your hearing care professional can </w:t>
      </w:r>
      <w:r w:rsidR="000340CB">
        <w:t xml:space="preserve">each </w:t>
      </w:r>
      <w:r w:rsidR="001F013E">
        <w:t>do your part in different times and places.</w:t>
      </w:r>
      <w:r w:rsidR="00611768">
        <w:t xml:space="preserve"> </w:t>
      </w:r>
      <w:r w:rsidR="00EC3FF5">
        <w:t xml:space="preserve">You won’t need to juggle schedules with your </w:t>
      </w:r>
      <w:r>
        <w:t>hearing care professional</w:t>
      </w:r>
      <w:r w:rsidR="00EC3FF5">
        <w:t xml:space="preserve">, especially if they’re working reduced hours. </w:t>
      </w:r>
    </w:p>
    <w:p w14:paraId="6883A480" w14:textId="14798C24" w:rsidR="00EC3FF5" w:rsidRDefault="00EC3FF5" w:rsidP="001F013E">
      <w:r>
        <w:t xml:space="preserve">And no need to deal with internet bandwidth issues – who hasn’t been frustrated by frozen video feeds and garbled speech as we’re all doing more online these days? Whether you make updates over your morning coffee or </w:t>
      </w:r>
      <w:r w:rsidR="000340CB">
        <w:t>at</w:t>
      </w:r>
      <w:r>
        <w:t xml:space="preserve"> bedtime, you can still access a high level of hearing care</w:t>
      </w:r>
      <w:r w:rsidR="00935D10">
        <w:t xml:space="preserve"> outside of in-person appointments at the clinic</w:t>
      </w:r>
      <w:r>
        <w:t>.</w:t>
      </w:r>
    </w:p>
    <w:p w14:paraId="1834C346" w14:textId="00D4B279" w:rsidR="00CA4FAD" w:rsidRDefault="00CA4FAD" w:rsidP="00CA4FAD">
      <w:pPr>
        <w:pStyle w:val="Heading2"/>
      </w:pPr>
      <w:r>
        <w:lastRenderedPageBreak/>
        <w:t xml:space="preserve">Remote </w:t>
      </w:r>
      <w:r w:rsidR="004E28D0">
        <w:t>a</w:t>
      </w:r>
      <w:r>
        <w:t xml:space="preserve">djust </w:t>
      </w:r>
      <w:r w:rsidR="000340CB">
        <w:t>now available on a variety of hearing aids</w:t>
      </w:r>
    </w:p>
    <w:p w14:paraId="253347DC" w14:textId="04D1D2A7" w:rsidR="00CA4FAD" w:rsidRDefault="00CA4FAD" w:rsidP="001F013E">
      <w:r>
        <w:t xml:space="preserve">Remote </w:t>
      </w:r>
      <w:r w:rsidR="00812632">
        <w:t>a</w:t>
      </w:r>
      <w:r>
        <w:t xml:space="preserve">djust is part of Unitron’s new Discover Next platform, and is available </w:t>
      </w:r>
      <w:r w:rsidR="008B3457">
        <w:t xml:space="preserve">for </w:t>
      </w:r>
      <w:r>
        <w:t>a wide range of hearing aids</w:t>
      </w:r>
      <w:r w:rsidR="000340CB">
        <w:t>. You can choose from a variety of styles an</w:t>
      </w:r>
      <w:r w:rsidR="00DA460D">
        <w:t>d</w:t>
      </w:r>
      <w:r w:rsidR="000340CB">
        <w:t xml:space="preserve"> models, whether you prefer the popular receiver-in-canal style, </w:t>
      </w:r>
      <w:r w:rsidR="00DA460D">
        <w:t>a behind-the-ear style, or an in-the-ear</w:t>
      </w:r>
      <w:r w:rsidR="00082ABC">
        <w:t xml:space="preserve"> model</w:t>
      </w:r>
      <w:r w:rsidR="00DA460D">
        <w:t>.</w:t>
      </w:r>
    </w:p>
    <w:p w14:paraId="7CFE0824" w14:textId="7ACF77F0" w:rsidR="00DA460D" w:rsidRDefault="00DA460D" w:rsidP="001F013E">
      <w:r>
        <w:t xml:space="preserve">While you work with your </w:t>
      </w:r>
      <w:r w:rsidR="004E28D0">
        <w:t xml:space="preserve">hearing care professional </w:t>
      </w:r>
      <w:r>
        <w:t>to find a hearing solution that’s right for you, we’ll help make sure ongoing care and support meets your needs too.</w:t>
      </w:r>
    </w:p>
    <w:p w14:paraId="24700DB2" w14:textId="30619EE6" w:rsidR="00DA460D" w:rsidRDefault="00DA460D" w:rsidP="001F013E">
      <w:r>
        <w:t>[Call to action: Find a hearing care professional]</w:t>
      </w:r>
    </w:p>
    <w:p w14:paraId="44A9B229" w14:textId="2DEDA4E7" w:rsidR="00DA460D" w:rsidRDefault="00DA460D" w:rsidP="00DA460D">
      <w:r>
        <w:t>[Call to action: Learn more about Unitron hearing aids]</w:t>
      </w:r>
    </w:p>
    <w:p w14:paraId="5A7BE9D3" w14:textId="5EC61F70" w:rsidR="006B5935" w:rsidRDefault="006B5935" w:rsidP="00DA460D">
      <w:r w:rsidRPr="006B5935">
        <w:t>*For the use of the Remote Plus app, Unitron hearing aids with Bluetooth® connectivity are required. The Remote Plus app works on Apple smartphones with iOS 12 or newer and Android smartphones with version 7 or newer.</w:t>
      </w:r>
    </w:p>
    <w:p w14:paraId="2C19B4FF" w14:textId="77777777" w:rsidR="00DA460D" w:rsidRDefault="00DA460D" w:rsidP="001F013E"/>
    <w:p w14:paraId="53E76CF7" w14:textId="77777777" w:rsidR="00DA460D" w:rsidRDefault="00DA460D" w:rsidP="001F013E"/>
    <w:p w14:paraId="5F215D7A" w14:textId="2DC7E407" w:rsidR="001F013E" w:rsidRDefault="00EC3FF5" w:rsidP="001F013E">
      <w:r>
        <w:t xml:space="preserve"> </w:t>
      </w:r>
    </w:p>
    <w:p w14:paraId="1C0BEF9D" w14:textId="77777777" w:rsidR="001F013E" w:rsidRDefault="001F013E" w:rsidP="000F6699"/>
    <w:p w14:paraId="0043F7D9" w14:textId="77777777" w:rsidR="001F013E" w:rsidRDefault="001F013E" w:rsidP="000F6699"/>
    <w:p w14:paraId="3798FA02" w14:textId="77777777" w:rsidR="00F41389" w:rsidRDefault="00F41389" w:rsidP="000F6699"/>
    <w:sectPr w:rsidR="00F41389" w:rsidSect="007F41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0C886" w14:textId="77777777" w:rsidR="00191439" w:rsidRDefault="00191439" w:rsidP="003F2E4D">
      <w:pPr>
        <w:spacing w:after="0"/>
      </w:pPr>
      <w:r>
        <w:separator/>
      </w:r>
    </w:p>
  </w:endnote>
  <w:endnote w:type="continuationSeparator" w:id="0">
    <w:p w14:paraId="5715F97A" w14:textId="77777777" w:rsidR="00191439" w:rsidRDefault="00191439" w:rsidP="003F2E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14F17" w14:textId="77777777" w:rsidR="00191439" w:rsidRDefault="00191439" w:rsidP="003F2E4D">
      <w:pPr>
        <w:spacing w:after="0"/>
      </w:pPr>
      <w:r>
        <w:separator/>
      </w:r>
    </w:p>
  </w:footnote>
  <w:footnote w:type="continuationSeparator" w:id="0">
    <w:p w14:paraId="02530ACE" w14:textId="77777777" w:rsidR="00191439" w:rsidRDefault="00191439" w:rsidP="003F2E4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135B9"/>
    <w:multiLevelType w:val="hybridMultilevel"/>
    <w:tmpl w:val="7ACA11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4BF"/>
    <w:rsid w:val="000340CB"/>
    <w:rsid w:val="00040217"/>
    <w:rsid w:val="00082ABC"/>
    <w:rsid w:val="000B632C"/>
    <w:rsid w:val="000F6699"/>
    <w:rsid w:val="00191439"/>
    <w:rsid w:val="001A2A00"/>
    <w:rsid w:val="001C0350"/>
    <w:rsid w:val="001F013E"/>
    <w:rsid w:val="002871E0"/>
    <w:rsid w:val="0035433E"/>
    <w:rsid w:val="003F1E87"/>
    <w:rsid w:val="003F2E4D"/>
    <w:rsid w:val="00454F2B"/>
    <w:rsid w:val="004C1A35"/>
    <w:rsid w:val="004E28D0"/>
    <w:rsid w:val="00611768"/>
    <w:rsid w:val="00646DAD"/>
    <w:rsid w:val="006B1E1B"/>
    <w:rsid w:val="006B5935"/>
    <w:rsid w:val="006C3FDE"/>
    <w:rsid w:val="00707FB3"/>
    <w:rsid w:val="007C12EF"/>
    <w:rsid w:val="007F416E"/>
    <w:rsid w:val="00812632"/>
    <w:rsid w:val="00891A10"/>
    <w:rsid w:val="008B3457"/>
    <w:rsid w:val="008C746A"/>
    <w:rsid w:val="00935D10"/>
    <w:rsid w:val="00985D6B"/>
    <w:rsid w:val="00A16F4B"/>
    <w:rsid w:val="00AA0420"/>
    <w:rsid w:val="00B03036"/>
    <w:rsid w:val="00B213EB"/>
    <w:rsid w:val="00BD1C84"/>
    <w:rsid w:val="00C014BF"/>
    <w:rsid w:val="00C479A3"/>
    <w:rsid w:val="00C53656"/>
    <w:rsid w:val="00C61D0C"/>
    <w:rsid w:val="00CA469D"/>
    <w:rsid w:val="00CA4FAD"/>
    <w:rsid w:val="00CB2F88"/>
    <w:rsid w:val="00DA460D"/>
    <w:rsid w:val="00DE67DE"/>
    <w:rsid w:val="00E8256E"/>
    <w:rsid w:val="00EC3FF5"/>
    <w:rsid w:val="00ED03A4"/>
    <w:rsid w:val="00EF39CB"/>
    <w:rsid w:val="00EF6CD4"/>
    <w:rsid w:val="00F41389"/>
    <w:rsid w:val="00F519E1"/>
    <w:rsid w:val="00F9199D"/>
    <w:rsid w:val="00FD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F4FEEF3"/>
  <w15:chartTrackingRefBased/>
  <w15:docId w15:val="{0D5DC416-4973-C148-8561-398E2FD24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6699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0F66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66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6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66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A2A0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A4F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4F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4F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4F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4FA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FAD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FAD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F2E4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F2E4D"/>
  </w:style>
  <w:style w:type="paragraph" w:styleId="Footer">
    <w:name w:val="footer"/>
    <w:basedOn w:val="Normal"/>
    <w:link w:val="FooterChar"/>
    <w:uiPriority w:val="99"/>
    <w:unhideWhenUsed/>
    <w:rsid w:val="003F2E4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F2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26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Rogers</dc:creator>
  <cp:keywords/>
  <dc:description/>
  <cp:lastModifiedBy>Ozeken, Nikki</cp:lastModifiedBy>
  <cp:revision>2</cp:revision>
  <dcterms:created xsi:type="dcterms:W3CDTF">2021-06-18T02:53:00Z</dcterms:created>
  <dcterms:modified xsi:type="dcterms:W3CDTF">2021-06-18T02:53:00Z</dcterms:modified>
</cp:coreProperties>
</file>